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bookmarkStart w:id="13" w:name="_GoBack"/>
      <w:bookmarkEnd w:id="13"/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2</w:t>
      </w:r>
    </w:p>
    <w:p>
      <w:pPr>
        <w:kinsoku/>
        <w:autoSpaceDE/>
        <w:autoSpaceDN w:val="0"/>
        <w:spacing w:line="240" w:lineRule="auto"/>
        <w:jc w:val="both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广东省文化和旅游统计研究课题申报书</w:t>
      </w: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32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申报课题：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</w:p>
    <w:p>
      <w:pPr>
        <w:kinsoku/>
        <w:autoSpaceDE/>
        <w:autoSpaceDN w:val="0"/>
        <w:spacing w:line="240" w:lineRule="auto"/>
        <w:rPr>
          <w:rFonts w:hint="eastAsia" w:ascii="宋体" w:hAnsi="宋体"/>
          <w:b/>
          <w:snapToGrid/>
          <w:color w:val="040404"/>
          <w:sz w:val="32"/>
          <w:lang w:val="en-US" w:eastAsia="zh-CN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申报单位</w:t>
      </w:r>
      <w:r>
        <w:rPr>
          <w:rFonts w:hint="eastAsia" w:ascii="宋体" w:hAnsi="宋体"/>
          <w:b/>
          <w:snapToGrid/>
          <w:color w:val="040404"/>
          <w:sz w:val="32"/>
          <w:lang w:eastAsia="zh-CN"/>
        </w:rPr>
        <w:t>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 xml:space="preserve"> </w:t>
      </w:r>
    </w:p>
    <w:p>
      <w:pPr>
        <w:kinsoku/>
        <w:autoSpaceDE/>
        <w:autoSpaceDN w:val="0"/>
        <w:spacing w:line="240" w:lineRule="auto"/>
        <w:rPr>
          <w:rFonts w:hint="eastAsia" w:ascii="宋体" w:hAnsi="宋体"/>
          <w:b/>
          <w:snapToGrid/>
          <w:color w:val="040404"/>
          <w:sz w:val="32"/>
          <w:lang w:val="en-US" w:eastAsia="zh-CN"/>
        </w:rPr>
      </w:pP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>所属类型：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</w:t>
      </w:r>
      <w:r>
        <w:rPr>
          <w:rFonts w:hint="eastAsia" w:ascii="宋体" w:hAnsi="宋体"/>
          <w:i/>
          <w:iCs/>
          <w:snapToGrid/>
          <w:color w:val="040404"/>
          <w:sz w:val="24"/>
          <w:u w:val="single" w:color="auto"/>
          <w:lang w:val="en-US" w:eastAsia="zh-CN"/>
        </w:rPr>
        <w:t>（注：需填写</w:t>
      </w:r>
      <w:r>
        <w:rPr>
          <w:rFonts w:hint="eastAsia" w:ascii="宋体" w:hAnsi="宋体" w:eastAsia="宋体"/>
          <w:i/>
          <w:iCs/>
          <w:snapToGrid/>
          <w:color w:val="040404"/>
          <w:sz w:val="24"/>
          <w:u w:val="single" w:color="auto"/>
          <w:lang w:val="en-US" w:eastAsia="zh-CN"/>
        </w:rPr>
        <w:t>课题指南</w:t>
      </w:r>
      <w:r>
        <w:rPr>
          <w:rFonts w:hint="eastAsia" w:ascii="宋体" w:hAnsi="宋体"/>
          <w:i/>
          <w:iCs/>
          <w:snapToGrid/>
          <w:color w:val="040404"/>
          <w:sz w:val="24"/>
          <w:u w:val="single" w:color="auto"/>
          <w:lang w:val="en-US" w:eastAsia="zh-CN"/>
        </w:rPr>
        <w:t>中22个小类的一项）</w:t>
      </w:r>
      <w:r>
        <w:rPr>
          <w:rFonts w:hint="eastAsia" w:ascii="宋体" w:hAnsi="宋体"/>
          <w:b/>
          <w:i/>
          <w:iCs/>
          <w:snapToGrid/>
          <w:color w:val="040404"/>
          <w:sz w:val="32"/>
          <w:u w:val="single" w:color="auto"/>
          <w:lang w:val="en-US" w:eastAsia="zh-CN"/>
        </w:rPr>
        <w:t xml:space="preserve"> 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</w:t>
      </w:r>
    </w:p>
    <w:tbl>
      <w:tblPr>
        <w:tblStyle w:val="3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648"/>
        <w:gridCol w:w="331"/>
        <w:gridCol w:w="554"/>
        <w:gridCol w:w="681"/>
        <w:gridCol w:w="681"/>
        <w:gridCol w:w="681"/>
        <w:gridCol w:w="613"/>
        <w:gridCol w:w="1650"/>
        <w:gridCol w:w="122"/>
        <w:gridCol w:w="852"/>
        <w:gridCol w:w="1616"/>
        <w:gridCol w:w="2"/>
        <w:gridCol w:w="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6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课题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0" w:name="c6"/>
            <w:bookmarkEnd w:id="0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联系电话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12"/>
              <w:rPr>
                <w:rFonts w:hint="default" w:ascii="inherit"/>
                <w:snapToGrid/>
                <w:color w:val="040404"/>
                <w:sz w:val="24"/>
              </w:rPr>
            </w:pPr>
            <w:bookmarkStart w:id="1" w:name="c7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单位地址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2" w:name="c8"/>
            <w:bookmarkEnd w:id="2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邮政编码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3" w:name="c9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具体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联系人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电话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（电子邮箱）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项目简介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研究目的意义、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工作基础、实践经验、队伍研究能力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、研究的可行性及创新性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1000字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12076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研究计划</w:t>
            </w: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（包括1.研究内容，2.研究方法，3.进度安排，4.重点与难点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2000字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358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预期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成果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  <w:bookmarkStart w:id="4" w:name="c40"/>
            <w:bookmarkEnd w:id="4"/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保障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措施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和条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件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5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课题组成员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val="en-US" w:eastAsia="zh-CN"/>
              </w:rPr>
              <w:t>不超过10人）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姓名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性别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出生年月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民族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职务或职称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79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83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5" w:name="c10"/>
            <w:bookmarkEnd w:id="5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0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9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6" w:name="c17"/>
            <w:bookmarkEnd w:id="6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9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7" w:name="c18"/>
            <w:bookmarkEnd w:id="7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8" w:name="c19"/>
            <w:bookmarkEnd w:id="8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9" w:name="c20"/>
            <w:bookmarkEnd w:id="9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3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0" w:name="c21"/>
            <w:bookmarkEnd w:id="10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1" w:name="c22"/>
            <w:bookmarkEnd w:id="11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2" w:name="c23"/>
            <w:bookmarkEnd w:id="12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58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eastAsia="zh-CN"/>
              </w:rPr>
              <w:t>经费预算</w:t>
            </w: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支出科目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金额</w:t>
            </w: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计算根据及理由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33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719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合计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i/>
                <w:iCs/>
                <w:snapToGrid/>
                <w:color w:val="040404"/>
                <w:sz w:val="24"/>
                <w:u w:val="single" w:color="auto"/>
                <w:lang w:val="en-US" w:eastAsia="zh-CN"/>
              </w:rPr>
              <w:t>（注：不超过2万元，资金使用需符合财政规定）</w:t>
            </w:r>
          </w:p>
        </w:tc>
      </w:tr>
    </w:tbl>
    <w:p>
      <w:pPr>
        <w:kinsoku/>
        <w:autoSpaceDE/>
        <w:autoSpaceDN w:val="0"/>
        <w:spacing w:line="240" w:lineRule="auto"/>
        <w:jc w:val="left"/>
        <w:rPr>
          <w:rFonts w:hint="default" w:ascii="inherit"/>
          <w:snapToGrid/>
          <w:color w:val="040404"/>
          <w:sz w:val="24"/>
        </w:rPr>
      </w:pPr>
    </w:p>
    <w:tbl>
      <w:tblPr>
        <w:tblStyle w:val="3"/>
        <w:tblW w:w="8647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课题负责人研究承诺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line="240" w:lineRule="auto"/>
              <w:ind w:firstLine="2880" w:firstLineChars="12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>课题负责人签字：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(盖章)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本单位或本单位科研部门的审核意见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</w:t>
            </w:r>
          </w:p>
          <w:p>
            <w:pPr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                                 签字：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(盖章)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各地市文广旅体局推荐意见（如有）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80" w:firstLineChars="17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签字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（盖章）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Times New Roman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省文化和旅游厅专家评审组</w:t>
            </w: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组长签字：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TdjY2JhMzM0NDE5N2Q2MTlmMjU5YWZjNmY0NjEifQ=="/>
  </w:docVars>
  <w:rsids>
    <w:rsidRoot w:val="07026030"/>
    <w:rsid w:val="07026030"/>
    <w:rsid w:val="0B6A3F1F"/>
    <w:rsid w:val="0C8668FF"/>
    <w:rsid w:val="10CF0044"/>
    <w:rsid w:val="14E4459F"/>
    <w:rsid w:val="1CBC1C20"/>
    <w:rsid w:val="203B04ED"/>
    <w:rsid w:val="22001566"/>
    <w:rsid w:val="296C5733"/>
    <w:rsid w:val="297F5466"/>
    <w:rsid w:val="4A2B6EBA"/>
    <w:rsid w:val="59FD312E"/>
    <w:rsid w:val="63C33BC6"/>
    <w:rsid w:val="6CF748E0"/>
    <w:rsid w:val="7309711B"/>
    <w:rsid w:val="788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2024-10-21T11:15:00Z</dcterms:created>
  <dc:creator>Sparks</dc:creator>
  <cp:lastModifiedBy>车宝琴</cp:lastModifiedBy>
  <dcterms:modified xsi:type="dcterms:W3CDTF">2024-10-22T02:20:57Z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6078EA855CA046FD9A873D8B76F3D7E9_11</vt:lpwstr>
  </property>
</Properties>
</file>